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B4CD2B">
      <w:pPr>
        <w:adjustRightInd w:val="0"/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湖南农业大学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非</w:t>
      </w:r>
      <w:bookmarkStart w:id="0" w:name="_GoBack"/>
      <w:bookmarkEnd w:id="0"/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政府采购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</w:rPr>
        <w:t>需求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书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val="en-US" w:eastAsia="zh-CN"/>
        </w:rPr>
        <w:t>服务类</w:t>
      </w:r>
      <w:r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  <w:t>）</w:t>
      </w:r>
    </w:p>
    <w:p w14:paraId="0CF296C5">
      <w:pPr>
        <w:adjustRightInd w:val="0"/>
        <w:snapToGrid w:val="0"/>
        <w:jc w:val="center"/>
        <w:rPr>
          <w:rFonts w:hint="eastAsia" w:ascii="方正公文小标宋" w:hAnsi="方正公文小标宋" w:eastAsia="方正公文小标宋" w:cs="方正公文小标宋"/>
          <w:sz w:val="44"/>
          <w:szCs w:val="44"/>
          <w:lang w:eastAsia="zh-CN"/>
        </w:rPr>
      </w:pP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（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val="en-US" w:eastAsia="zh-CN"/>
        </w:rPr>
        <w:t>适用预算金额&lt;80万元</w:t>
      </w:r>
      <w:r>
        <w:rPr>
          <w:rFonts w:hint="eastAsia" w:ascii="方正公文小标宋" w:hAnsi="方正公文小标宋" w:eastAsia="方正公文小标宋" w:cs="方正公文小标宋"/>
          <w:sz w:val="32"/>
          <w:szCs w:val="32"/>
          <w:lang w:eastAsia="zh-CN"/>
        </w:rPr>
        <w:t>）</w:t>
      </w:r>
    </w:p>
    <w:p w14:paraId="6AE87FFA">
      <w:pPr>
        <w:adjustRightInd w:val="0"/>
        <w:snapToGri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</w:p>
    <w:p w14:paraId="4D50DFB6">
      <w:pPr>
        <w:adjustRightInd w:val="0"/>
        <w:snapToGri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一、申购单位：</w:t>
      </w:r>
    </w:p>
    <w:p w14:paraId="13FD5177">
      <w:pPr>
        <w:adjustRightInd w:val="0"/>
        <w:snapToGrid w:val="0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二、项目名称：</w:t>
      </w:r>
    </w:p>
    <w:p w14:paraId="7609C53A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三、采购预算：</w:t>
      </w:r>
      <w:r>
        <w:rPr>
          <w:rFonts w:hint="eastAsia"/>
          <w:sz w:val="28"/>
          <w:szCs w:val="28"/>
          <w:lang w:val="en-US" w:eastAsia="zh-CN"/>
        </w:rPr>
        <w:t xml:space="preserve">         （元人民币）</w:t>
      </w:r>
    </w:p>
    <w:p w14:paraId="36A7094F">
      <w:pPr>
        <w:adjustRightInd w:val="0"/>
        <w:snapToGrid w:val="0"/>
        <w:rPr>
          <w:rFonts w:hint="default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四、服务要求</w:t>
      </w:r>
    </w:p>
    <w:p w14:paraId="29F58609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1.服务内容</w:t>
      </w:r>
    </w:p>
    <w:p w14:paraId="79539C3D">
      <w:pPr>
        <w:adjustRightInd w:val="0"/>
        <w:snapToGrid w:val="0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2.服务范围</w:t>
      </w:r>
    </w:p>
    <w:p w14:paraId="21EE6BD9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3.服务要求及质量标准</w:t>
      </w:r>
    </w:p>
    <w:p w14:paraId="62B43D60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4.服务人员配置数量及要求</w:t>
      </w:r>
    </w:p>
    <w:p w14:paraId="67349CC7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5.交付成果（如有）</w:t>
      </w:r>
    </w:p>
    <w:p w14:paraId="24ACE064">
      <w:pPr>
        <w:adjustRightInd w:val="0"/>
        <w:snapToGrid w:val="0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7.其他要求</w:t>
      </w:r>
    </w:p>
    <w:p w14:paraId="5B1AAB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2"/>
          <w:szCs w:val="20"/>
        </w:rPr>
      </w:pPr>
      <w:r>
        <w:rPr>
          <w:rFonts w:hint="eastAsia" w:ascii="宋体" w:hAnsi="宋体"/>
          <w:b/>
          <w:sz w:val="22"/>
          <w:szCs w:val="20"/>
          <w:lang w:val="en-US" w:eastAsia="zh-CN"/>
        </w:rPr>
        <w:t>编制说明</w:t>
      </w:r>
      <w:r>
        <w:rPr>
          <w:rFonts w:hint="eastAsia" w:ascii="宋体" w:hAnsi="宋体"/>
          <w:b/>
          <w:sz w:val="22"/>
          <w:szCs w:val="20"/>
        </w:rPr>
        <w:t>：</w:t>
      </w:r>
    </w:p>
    <w:p w14:paraId="0A02B6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/>
          <w:b/>
          <w:color w:val="FF0000"/>
          <w:sz w:val="22"/>
          <w:szCs w:val="20"/>
          <w:lang w:val="en-US" w:eastAsia="zh-CN"/>
        </w:rPr>
        <w:t xml:space="preserve">    属实质性要求条款用“★”标记，不满足视为投标无效，不得作为评审项进行评分，一般设置不得超过5项；属重要条款用“▲”标记，可作为评审项计分，一般设置不得超过5项；未标注“★”或“▲”的为一般条款。实质性和重要条款应要求提供相应的佐证材料（包括但不限于承诺函、有效证明）</w:t>
      </w:r>
    </w:p>
    <w:p w14:paraId="0E90C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五、商务要求</w:t>
      </w:r>
    </w:p>
    <w:p w14:paraId="09E4B1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1.服务时间、地点：</w:t>
      </w:r>
    </w:p>
    <w:p w14:paraId="24A9E7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default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2.付款方式：合同正式生效后   个工作日内，支付合同金额的   ％；验收通过后   个工作日内，支付合同总价的％；……。</w:t>
      </w:r>
    </w:p>
    <w:p w14:paraId="58AA67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3.验收标准和要求（如有）：</w:t>
      </w:r>
    </w:p>
    <w:p w14:paraId="364CB3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4"/>
          <w:szCs w:val="21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4.其他要求：</w:t>
      </w:r>
      <w:r>
        <w:rPr>
          <w:rFonts w:hint="eastAsia" w:ascii="宋体" w:hAnsi="宋体"/>
          <w:b/>
          <w:sz w:val="24"/>
          <w:szCs w:val="21"/>
        </w:rPr>
        <w:t>需要说明的其它事项</w:t>
      </w:r>
    </w:p>
    <w:p w14:paraId="050236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/>
          <w:b/>
          <w:sz w:val="24"/>
          <w:szCs w:val="21"/>
          <w:lang w:val="en-US" w:eastAsia="zh-CN"/>
        </w:rPr>
      </w:pPr>
      <w:r>
        <w:rPr>
          <w:rFonts w:hint="eastAsia" w:ascii="宋体" w:hAnsi="宋体"/>
          <w:b/>
          <w:sz w:val="24"/>
          <w:szCs w:val="21"/>
          <w:lang w:val="en-US" w:eastAsia="zh-CN"/>
        </w:rPr>
        <w:t>5.现场踏勘：是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/>
          <w:sz w:val="24"/>
          <w:szCs w:val="21"/>
          <w:lang w:val="en-US" w:eastAsia="zh-CN"/>
        </w:rPr>
        <w:t>否</w:t>
      </w:r>
      <w:r>
        <w:rPr>
          <w:rFonts w:hint="eastAsia" w:ascii="宋体" w:hAnsi="宋体"/>
          <w:b/>
          <w:sz w:val="24"/>
          <w:szCs w:val="21"/>
          <w:lang w:val="en-US" w:eastAsia="zh-CN"/>
        </w:rPr>
        <w:sym w:font="Wingdings 2" w:char="00A3"/>
      </w:r>
      <w:r>
        <w:rPr>
          <w:rFonts w:hint="eastAsia" w:ascii="宋体" w:hAnsi="宋体"/>
          <w:b/>
          <w:sz w:val="24"/>
          <w:szCs w:val="21"/>
          <w:lang w:val="en-US" w:eastAsia="zh-CN"/>
        </w:rPr>
        <w:t>组织集中踏勘。</w:t>
      </w:r>
    </w:p>
    <w:p w14:paraId="5EF007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六、供应商特定资格条件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（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  <w:lang w:val="en-US" w:eastAsia="zh-CN"/>
        </w:rPr>
        <w:t>如有</w:t>
      </w:r>
      <w:r>
        <w:rPr>
          <w:rStyle w:val="8"/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16"/>
          <w:szCs w:val="16"/>
          <w:shd w:val="clear" w:fill="FFFFFF"/>
        </w:rPr>
        <w:t>）</w:t>
      </w:r>
    </w:p>
    <w:p w14:paraId="7BC38DBC">
      <w:pPr>
        <w:adjustRightInd w:val="0"/>
        <w:snapToGrid w:val="0"/>
        <w:spacing w:line="240" w:lineRule="auto"/>
        <w:rPr>
          <w:rStyle w:val="7"/>
          <w:rFonts w:hint="eastAsia" w:ascii="宋体" w:hAnsi="宋体" w:eastAsia="宋体" w:cs="宋体"/>
          <w:b w:val="0"/>
          <w:spacing w:val="0"/>
          <w:w w:val="100"/>
          <w:kern w:val="0"/>
          <w:sz w:val="21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七、申购单位审核意见：</w:t>
      </w:r>
      <w:r>
        <w:rPr>
          <w:rFonts w:hint="eastAsia" w:ascii="黑体" w:hAnsi="黑体" w:eastAsia="黑体" w:cs="黑体"/>
          <w:sz w:val="28"/>
          <w:szCs w:val="28"/>
        </w:rPr>
        <w:t>我单位承担采购需求编制主体责任，已对以上需求方案进行了审核，符合以下要求：预算编制合理；采购需求合规、完整、明确，符合采购项目特点和实际需要，项目相关指标和要求客观且可量化；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特定资格要求符合国家政策法规要求，</w:t>
      </w:r>
      <w:r>
        <w:rPr>
          <w:rFonts w:hint="eastAsia" w:ascii="黑体" w:hAnsi="黑体" w:eastAsia="黑体" w:cs="黑体"/>
          <w:sz w:val="28"/>
          <w:szCs w:val="28"/>
        </w:rPr>
        <w:t>无倾向性、无歧视性和排他性，未指向特定的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供应商</w:t>
      </w:r>
      <w:r>
        <w:rPr>
          <w:rFonts w:hint="eastAsia" w:ascii="黑体" w:hAnsi="黑体" w:eastAsia="黑体" w:cs="黑体"/>
          <w:sz w:val="28"/>
          <w:szCs w:val="28"/>
        </w:rPr>
        <w:t>。</w:t>
      </w:r>
    </w:p>
    <w:p w14:paraId="648E9CA2">
      <w:pPr>
        <w:adjustRightInd w:val="0"/>
        <w:snapToGrid w:val="0"/>
        <w:spacing w:before="156" w:beforeLines="50" w:line="480" w:lineRule="auto"/>
        <w:ind w:firstLine="560" w:firstLineChars="200"/>
        <w:rPr>
          <w:rStyle w:val="7"/>
          <w:rFonts w:hint="eastAsia" w:ascii="宋体" w:hAnsi="宋体" w:eastAsia="宋体" w:cs="宋体"/>
          <w:b w:val="0"/>
          <w:spacing w:val="0"/>
          <w:w w:val="100"/>
          <w:kern w:val="0"/>
          <w:sz w:val="28"/>
          <w:szCs w:val="36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spacing w:val="0"/>
          <w:w w:val="100"/>
          <w:kern w:val="0"/>
          <w:sz w:val="28"/>
          <w:szCs w:val="36"/>
          <w:lang w:val="en-US" w:eastAsia="zh-CN"/>
        </w:rPr>
        <w:t xml:space="preserve">编制人 ：                      复核人 ：                        </w:t>
      </w:r>
    </w:p>
    <w:p w14:paraId="0875D34E">
      <w:pPr>
        <w:adjustRightInd w:val="0"/>
        <w:snapToGrid w:val="0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Style w:val="7"/>
          <w:rFonts w:hint="eastAsia" w:ascii="宋体" w:hAnsi="宋体" w:eastAsia="宋体" w:cs="宋体"/>
          <w:b w:val="0"/>
          <w:spacing w:val="0"/>
          <w:w w:val="100"/>
          <w:kern w:val="0"/>
          <w:sz w:val="28"/>
          <w:szCs w:val="36"/>
          <w:lang w:val="en-US" w:eastAsia="zh-CN"/>
        </w:rPr>
        <w:t>单位主要负责人（公章）：                    年      月    日</w:t>
      </w:r>
    </w:p>
    <w:p w14:paraId="6EFCA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</w:p>
    <w:sectPr>
      <w:pgSz w:w="11906" w:h="16838"/>
      <w:pgMar w:top="1417" w:right="1587" w:bottom="1440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5B27977-8B25-4A42-99F5-FD76D96101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6DF44346-9928-4769-B2C1-71CB0509C18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3" w:fontKey="{4B978EA1-6F8B-4D3C-8DFC-F89C611A9C9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2C3305"/>
    <w:rsid w:val="00A41087"/>
    <w:rsid w:val="00BB17F2"/>
    <w:rsid w:val="00F44A90"/>
    <w:rsid w:val="00FC0E5D"/>
    <w:rsid w:val="0A4A209B"/>
    <w:rsid w:val="0AC44042"/>
    <w:rsid w:val="0AFB14D3"/>
    <w:rsid w:val="0B3D7889"/>
    <w:rsid w:val="10696C6A"/>
    <w:rsid w:val="12374E09"/>
    <w:rsid w:val="163460B5"/>
    <w:rsid w:val="245B6D34"/>
    <w:rsid w:val="287B3068"/>
    <w:rsid w:val="2D496479"/>
    <w:rsid w:val="2FFC7C4A"/>
    <w:rsid w:val="370B41A9"/>
    <w:rsid w:val="3A8C1A49"/>
    <w:rsid w:val="3CC72F54"/>
    <w:rsid w:val="3ECA48F5"/>
    <w:rsid w:val="49E87E30"/>
    <w:rsid w:val="4A5276DD"/>
    <w:rsid w:val="4ABD517A"/>
    <w:rsid w:val="56424DFD"/>
    <w:rsid w:val="568D0BD2"/>
    <w:rsid w:val="5DED6625"/>
    <w:rsid w:val="5E9D7A2B"/>
    <w:rsid w:val="73310DBA"/>
    <w:rsid w:val="73AB4525"/>
    <w:rsid w:val="768971F7"/>
    <w:rsid w:val="796A64F9"/>
    <w:rsid w:val="7B2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b/>
      <w:bCs/>
      <w:sz w:val="24"/>
      <w:szCs w:val="20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正文_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11">
    <w:name w:val="Normal_0"/>
    <w:qFormat/>
    <w:uiPriority w:val="0"/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534</Words>
  <Characters>547</Characters>
  <Lines>12</Lines>
  <Paragraphs>3</Paragraphs>
  <TotalTime>4</TotalTime>
  <ScaleCrop>false</ScaleCrop>
  <LinksUpToDate>false</LinksUpToDate>
  <CharactersWithSpaces>647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2025-04-08T08:30:00Z</dcterms:created>
  <dc:creator>姝言妈</dc:creator>
  <cp:lastModifiedBy>天天向上</cp:lastModifiedBy>
  <cp:lastPrinted>2025-04-11T06:27:00Z</cp:lastPrinted>
  <dcterms:modified xsi:type="dcterms:W3CDTF">2025-06-30T08:53:18Z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A72AEA0599C94D6CB91C76A9C85655DC_13</vt:lpwstr>
  </property>
  <property fmtid="{D5CDD505-2E9C-101B-9397-08002B2CF9AE}" pid="4" name="KSOTemplateDocerSaveRecord">
    <vt:lpwstr>eyJoZGlkIjoiZTgwMTkxMjJhNjNmMWFjZWZhODZiODdlZDM4ZjMzN2YiLCJ1c2VySWQiOiI0OTA1NzM5MDUifQ==</vt:lpwstr>
  </property>
</Properties>
</file>